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298FF1">
      <w:pPr>
        <w:jc w:val="both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附件一：                          2024中国国际塑料展</w:t>
      </w:r>
    </w:p>
    <w:p w14:paraId="578ABF5B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“四新”产品发布会报名回执</w:t>
      </w:r>
    </w:p>
    <w:p w14:paraId="61CE6BE3">
      <w:pPr>
        <w:jc w:val="both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602"/>
        <w:gridCol w:w="1619"/>
        <w:gridCol w:w="1963"/>
        <w:gridCol w:w="2032"/>
        <w:gridCol w:w="3464"/>
        <w:gridCol w:w="1814"/>
        <w:gridCol w:w="2004"/>
      </w:tblGrid>
      <w:tr w14:paraId="301C8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602" w:type="dxa"/>
          </w:tcPr>
          <w:p w14:paraId="50519090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参展单位</w:t>
            </w:r>
          </w:p>
        </w:tc>
        <w:tc>
          <w:tcPr>
            <w:tcW w:w="1619" w:type="dxa"/>
          </w:tcPr>
          <w:p w14:paraId="22A469B5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展位号</w:t>
            </w:r>
          </w:p>
        </w:tc>
        <w:tc>
          <w:tcPr>
            <w:tcW w:w="1963" w:type="dxa"/>
          </w:tcPr>
          <w:p w14:paraId="511BF8F1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演讲人姓名</w:t>
            </w:r>
          </w:p>
        </w:tc>
        <w:tc>
          <w:tcPr>
            <w:tcW w:w="2032" w:type="dxa"/>
          </w:tcPr>
          <w:p w14:paraId="53968FF5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演讲人职务</w:t>
            </w:r>
          </w:p>
        </w:tc>
        <w:tc>
          <w:tcPr>
            <w:tcW w:w="3464" w:type="dxa"/>
            <w:vAlign w:val="top"/>
          </w:tcPr>
          <w:p w14:paraId="21B0C5EA"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发布题目</w:t>
            </w:r>
          </w:p>
        </w:tc>
        <w:tc>
          <w:tcPr>
            <w:tcW w:w="1814" w:type="dxa"/>
          </w:tcPr>
          <w:p w14:paraId="37044044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004" w:type="dxa"/>
          </w:tcPr>
          <w:p w14:paraId="3E2AA1D1"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1F053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701" w:hRule="atLeast"/>
        </w:trPr>
        <w:tc>
          <w:tcPr>
            <w:tcW w:w="2602" w:type="dxa"/>
            <w:vAlign w:val="top"/>
          </w:tcPr>
          <w:p w14:paraId="2AF12902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619" w:type="dxa"/>
            <w:vAlign w:val="top"/>
          </w:tcPr>
          <w:p w14:paraId="6E4EA663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963" w:type="dxa"/>
            <w:vAlign w:val="top"/>
          </w:tcPr>
          <w:p w14:paraId="566F173C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32" w:type="dxa"/>
            <w:vAlign w:val="top"/>
          </w:tcPr>
          <w:p w14:paraId="4D7AEA5B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3464" w:type="dxa"/>
            <w:vAlign w:val="top"/>
          </w:tcPr>
          <w:p w14:paraId="0C483FE7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814" w:type="dxa"/>
            <w:vAlign w:val="top"/>
          </w:tcPr>
          <w:p w14:paraId="65E04968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04" w:type="dxa"/>
            <w:vAlign w:val="top"/>
          </w:tcPr>
          <w:p w14:paraId="67B653A7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 w14:paraId="0C58FB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701" w:hRule="atLeast"/>
        </w:trPr>
        <w:tc>
          <w:tcPr>
            <w:tcW w:w="2602" w:type="dxa"/>
            <w:vAlign w:val="top"/>
          </w:tcPr>
          <w:p w14:paraId="587A6266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619" w:type="dxa"/>
            <w:vAlign w:val="top"/>
          </w:tcPr>
          <w:p w14:paraId="39790724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963" w:type="dxa"/>
            <w:vAlign w:val="top"/>
          </w:tcPr>
          <w:p w14:paraId="569733C0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32" w:type="dxa"/>
            <w:vAlign w:val="top"/>
          </w:tcPr>
          <w:p w14:paraId="624C6591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3464" w:type="dxa"/>
            <w:vAlign w:val="top"/>
          </w:tcPr>
          <w:p w14:paraId="6E707684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814" w:type="dxa"/>
            <w:vAlign w:val="top"/>
          </w:tcPr>
          <w:p w14:paraId="2262BFDB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04" w:type="dxa"/>
            <w:vAlign w:val="top"/>
          </w:tcPr>
          <w:p w14:paraId="5658F2D3">
            <w:pPr>
              <w:jc w:val="both"/>
              <w:rPr>
                <w:rFonts w:hint="eastAsia" w:ascii="宋体" w:hAnsi="宋体" w:eastAsia="宋体" w:cs="宋体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</w:p>
        </w:tc>
      </w:tr>
    </w:tbl>
    <w:p w14:paraId="05E76212">
      <w:pPr>
        <w:jc w:val="both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说明：</w:t>
      </w:r>
    </w:p>
    <w:p w14:paraId="60FD36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由于场地及时间限制，“四新”产品发布会将优先特装企业报名；</w:t>
      </w:r>
    </w:p>
    <w:p w14:paraId="63AEAC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名额有限，请需要参加的企业尽快报名，截止日期10月15日；</w:t>
      </w:r>
    </w:p>
    <w:p w14:paraId="5B595DC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每家企业发布时间20分钟，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具体排期将在企业报名后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由组委会统一安排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，并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与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报名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企业确认；</w:t>
      </w:r>
    </w:p>
    <w:p w14:paraId="6FCFE2F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报名企业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请将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PPT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、视频等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于10月15日前发给组委会，邮箱：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chinanewplastics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@163.com；</w:t>
      </w:r>
    </w:p>
    <w:p w14:paraId="572B8E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联系人：李玉民 010-65226803  13661105371    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王</w:t>
      </w:r>
      <w:bookmarkStart w:id="0" w:name="_GoBack"/>
      <w:bookmarkEnd w:id="0"/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祥雨 010-65226810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  <w:t>13811942044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6E2F68A"/>
    <w:multiLevelType w:val="singleLevel"/>
    <w:tmpl w:val="76E2F68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0M2U1NDgxNWQ4YmYxZjg2NmUzY2M3MzczYzExMDgifQ=="/>
  </w:docVars>
  <w:rsids>
    <w:rsidRoot w:val="00000000"/>
    <w:rsid w:val="1026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Body text|1"/>
    <w:basedOn w:val="1"/>
    <w:qFormat/>
    <w:uiPriority w:val="0"/>
    <w:pPr>
      <w:spacing w:line="360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2024-09-09T01:55:29Z</dcterms:created>
  <dc:creator>jnzgs</dc:creator>
  <cp:lastModifiedBy>贾晓宁</cp:lastModifiedBy>
  <dcterms:modified xsi:type="dcterms:W3CDTF">2024-09-09T02:09:11Z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DCEF7EDBB4B742D9B7631BA8FBA8D43E_12</vt:lpwstr>
  </property>
</Properties>
</file>